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1AC1C" w14:textId="77777777" w:rsidR="005D2DE7" w:rsidRDefault="005D2DE7" w:rsidP="005D2DE7">
      <w:pPr>
        <w:rPr>
          <w:sz w:val="36"/>
          <w:szCs w:val="36"/>
          <w:lang w:val="en-US"/>
        </w:rPr>
      </w:pPr>
    </w:p>
    <w:p w14:paraId="2B8499C5" w14:textId="5F4CFC7E" w:rsidR="005D2DE7" w:rsidRDefault="005D2DE7" w:rsidP="005D2DE7">
      <w:pPr>
        <w:rPr>
          <w:sz w:val="36"/>
          <w:szCs w:val="36"/>
        </w:rPr>
      </w:pPr>
      <w:r w:rsidRPr="005D2DE7">
        <w:rPr>
          <w:sz w:val="36"/>
          <w:szCs w:val="36"/>
        </w:rPr>
        <w:t>Litteratur til workshop om psykoterapi som kunst</w:t>
      </w:r>
      <w:r w:rsidR="000411CB">
        <w:rPr>
          <w:sz w:val="36"/>
          <w:szCs w:val="36"/>
        </w:rPr>
        <w:t xml:space="preserve"> v/Hanne Larsson</w:t>
      </w:r>
    </w:p>
    <w:p w14:paraId="306C16AA" w14:textId="3DAE35A6" w:rsidR="000411CB" w:rsidRPr="005D2DE7" w:rsidRDefault="000411CB" w:rsidP="005D2DE7">
      <w:pPr>
        <w:rPr>
          <w:sz w:val="36"/>
          <w:szCs w:val="36"/>
        </w:rPr>
      </w:pPr>
      <w:r>
        <w:rPr>
          <w:sz w:val="36"/>
          <w:szCs w:val="36"/>
        </w:rPr>
        <w:t>Fælleskonference 2018</w:t>
      </w:r>
    </w:p>
    <w:p w14:paraId="190BEE1D" w14:textId="77777777" w:rsidR="005D2DE7" w:rsidRPr="005D2DE7" w:rsidRDefault="005D2DE7" w:rsidP="005D2DE7">
      <w:pPr>
        <w:rPr>
          <w:sz w:val="36"/>
          <w:szCs w:val="36"/>
        </w:rPr>
      </w:pPr>
    </w:p>
    <w:p w14:paraId="79BA9650" w14:textId="77777777" w:rsidR="005D2DE7" w:rsidRPr="00AF5376" w:rsidRDefault="005D2DE7" w:rsidP="005D2DE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George Hagman (</w:t>
      </w:r>
      <w:r w:rsidRPr="00AF5376">
        <w:rPr>
          <w:sz w:val="36"/>
          <w:szCs w:val="36"/>
          <w:lang w:val="en-US"/>
        </w:rPr>
        <w:t>Red.</w:t>
      </w:r>
      <w:proofErr w:type="gramStart"/>
      <w:r>
        <w:rPr>
          <w:sz w:val="36"/>
          <w:szCs w:val="36"/>
          <w:lang w:val="en-US"/>
        </w:rPr>
        <w:t>)</w:t>
      </w:r>
      <w:r w:rsidRPr="00AF5376">
        <w:rPr>
          <w:sz w:val="36"/>
          <w:szCs w:val="36"/>
          <w:lang w:val="en-US"/>
        </w:rPr>
        <w:t xml:space="preserve"> :</w:t>
      </w:r>
      <w:proofErr w:type="gramEnd"/>
      <w:r>
        <w:rPr>
          <w:sz w:val="36"/>
          <w:szCs w:val="36"/>
          <w:lang w:val="en-US"/>
        </w:rPr>
        <w:t xml:space="preserve"> </w:t>
      </w:r>
      <w:r w:rsidRPr="00AF5376">
        <w:rPr>
          <w:sz w:val="36"/>
          <w:szCs w:val="36"/>
          <w:lang w:val="en-US"/>
        </w:rPr>
        <w:t>Art, Creativity, and Psychoanalysis</w:t>
      </w:r>
      <w:r w:rsidR="00B761F6">
        <w:rPr>
          <w:sz w:val="36"/>
          <w:szCs w:val="36"/>
          <w:lang w:val="en-US"/>
        </w:rPr>
        <w:t xml:space="preserve"> Perspectives from Analyst-Artist</w:t>
      </w:r>
      <w:r w:rsidRPr="00AF5376">
        <w:rPr>
          <w:sz w:val="36"/>
          <w:szCs w:val="36"/>
          <w:lang w:val="en-US"/>
        </w:rPr>
        <w:t xml:space="preserve"> 2017</w:t>
      </w:r>
    </w:p>
    <w:p w14:paraId="06257BB8" w14:textId="77777777" w:rsidR="005D2DE7" w:rsidRPr="00AF5376" w:rsidRDefault="005D2DE7" w:rsidP="005D2DE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Georg Hagman: </w:t>
      </w:r>
      <w:r w:rsidR="00B761F6">
        <w:rPr>
          <w:sz w:val="36"/>
          <w:szCs w:val="36"/>
          <w:lang w:val="en-US"/>
        </w:rPr>
        <w:t xml:space="preserve">Creative Psychoanalysis: </w:t>
      </w:r>
      <w:r w:rsidRPr="00AF5376">
        <w:rPr>
          <w:sz w:val="36"/>
          <w:szCs w:val="36"/>
          <w:lang w:val="en-US"/>
        </w:rPr>
        <w:t>Art, Creativity and Clinical Process, 2015</w:t>
      </w:r>
    </w:p>
    <w:p w14:paraId="6707F0AC" w14:textId="77777777" w:rsidR="005D2DE7" w:rsidRPr="002430DA" w:rsidRDefault="005D2DE7" w:rsidP="005D2DE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Georg Hagman: The Artists Mind</w:t>
      </w:r>
      <w:r w:rsidRPr="002430DA">
        <w:rPr>
          <w:sz w:val="36"/>
          <w:szCs w:val="36"/>
          <w:lang w:val="en-US"/>
        </w:rPr>
        <w:t>: A P</w:t>
      </w:r>
      <w:r w:rsidR="00B761F6">
        <w:rPr>
          <w:sz w:val="36"/>
          <w:szCs w:val="36"/>
          <w:lang w:val="en-US"/>
        </w:rPr>
        <w:t>syc</w:t>
      </w:r>
      <w:r w:rsidRPr="002430DA">
        <w:rPr>
          <w:sz w:val="36"/>
          <w:szCs w:val="36"/>
          <w:lang w:val="en-US"/>
        </w:rPr>
        <w:t>hoanalytic Perspective on Creativity, Modern Art and Modern Artists</w:t>
      </w:r>
      <w:r>
        <w:rPr>
          <w:sz w:val="36"/>
          <w:szCs w:val="36"/>
          <w:lang w:val="en-US"/>
        </w:rPr>
        <w:t>. 2010</w:t>
      </w:r>
    </w:p>
    <w:p w14:paraId="36A8E47B" w14:textId="77777777" w:rsidR="005D2DE7" w:rsidRPr="005D2DE7" w:rsidRDefault="005D2DE7" w:rsidP="005D2DE7">
      <w:pPr>
        <w:rPr>
          <w:sz w:val="36"/>
          <w:szCs w:val="36"/>
          <w:lang w:val="en-US"/>
        </w:rPr>
      </w:pPr>
    </w:p>
    <w:p w14:paraId="08520F0A" w14:textId="77777777" w:rsidR="005D2DE7" w:rsidRPr="00AF5376" w:rsidRDefault="005D2DE7" w:rsidP="005D2DE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Danielle </w:t>
      </w:r>
      <w:proofErr w:type="spellStart"/>
      <w:r>
        <w:rPr>
          <w:sz w:val="36"/>
          <w:szCs w:val="36"/>
          <w:lang w:val="en-US"/>
        </w:rPr>
        <w:t>Knauf</w:t>
      </w:r>
      <w:proofErr w:type="spellEnd"/>
      <w:r>
        <w:rPr>
          <w:sz w:val="36"/>
          <w:szCs w:val="36"/>
          <w:lang w:val="en-US"/>
        </w:rPr>
        <w:t xml:space="preserve">: </w:t>
      </w:r>
      <w:r w:rsidRPr="00AF5376">
        <w:rPr>
          <w:sz w:val="36"/>
          <w:szCs w:val="36"/>
          <w:lang w:val="en-US"/>
        </w:rPr>
        <w:t>Dancing with the Unconscious, 2012</w:t>
      </w:r>
    </w:p>
    <w:p w14:paraId="4F17A9A1" w14:textId="77777777" w:rsidR="005D2DE7" w:rsidRPr="00AF5376" w:rsidRDefault="005D2DE7" w:rsidP="005D2DE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Danielle </w:t>
      </w:r>
      <w:proofErr w:type="spellStart"/>
      <w:r>
        <w:rPr>
          <w:sz w:val="36"/>
          <w:szCs w:val="36"/>
          <w:lang w:val="en-US"/>
        </w:rPr>
        <w:t>Knauf</w:t>
      </w:r>
      <w:proofErr w:type="spellEnd"/>
      <w:r>
        <w:rPr>
          <w:sz w:val="36"/>
          <w:szCs w:val="36"/>
          <w:lang w:val="en-US"/>
        </w:rPr>
        <w:t xml:space="preserve">: </w:t>
      </w:r>
      <w:r w:rsidRPr="00AF5376">
        <w:rPr>
          <w:sz w:val="36"/>
          <w:szCs w:val="36"/>
          <w:lang w:val="en-US"/>
        </w:rPr>
        <w:t xml:space="preserve">In her own Image: </w:t>
      </w:r>
      <w:proofErr w:type="spellStart"/>
      <w:r w:rsidRPr="00AF5376">
        <w:rPr>
          <w:sz w:val="36"/>
          <w:szCs w:val="36"/>
          <w:lang w:val="en-US"/>
        </w:rPr>
        <w:t>Womes</w:t>
      </w:r>
      <w:proofErr w:type="spellEnd"/>
      <w:r w:rsidRPr="00AF5376">
        <w:rPr>
          <w:sz w:val="36"/>
          <w:szCs w:val="36"/>
          <w:lang w:val="en-US"/>
        </w:rPr>
        <w:t xml:space="preserve"> Self-Representations in Twentieth-Century Art, 2009</w:t>
      </w:r>
    </w:p>
    <w:p w14:paraId="59D36BC4" w14:textId="77777777" w:rsidR="005D2DE7" w:rsidRDefault="005D2DE7" w:rsidP="005D2DE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Danielle </w:t>
      </w:r>
      <w:proofErr w:type="spellStart"/>
      <w:r>
        <w:rPr>
          <w:sz w:val="36"/>
          <w:szCs w:val="36"/>
          <w:lang w:val="en-US"/>
        </w:rPr>
        <w:t>Knauf</w:t>
      </w:r>
      <w:proofErr w:type="spellEnd"/>
      <w:r>
        <w:rPr>
          <w:sz w:val="36"/>
          <w:szCs w:val="36"/>
          <w:lang w:val="en-US"/>
        </w:rPr>
        <w:t xml:space="preserve">: </w:t>
      </w:r>
      <w:r w:rsidRPr="00AF5376">
        <w:rPr>
          <w:sz w:val="36"/>
          <w:szCs w:val="36"/>
          <w:lang w:val="en-US"/>
        </w:rPr>
        <w:t>Unconscious Fantasies in the Relational World (2006)</w:t>
      </w:r>
    </w:p>
    <w:p w14:paraId="47563A76" w14:textId="77777777" w:rsidR="00D35D98" w:rsidRDefault="00D35D98" w:rsidP="005D2DE7">
      <w:pPr>
        <w:rPr>
          <w:sz w:val="36"/>
          <w:szCs w:val="36"/>
          <w:lang w:val="en-US"/>
        </w:rPr>
      </w:pPr>
    </w:p>
    <w:p w14:paraId="520D9144" w14:textId="40FB9A36" w:rsidR="00D35D98" w:rsidRPr="004125CA" w:rsidRDefault="00D35D98" w:rsidP="005D2DE7">
      <w:pPr>
        <w:rPr>
          <w:sz w:val="36"/>
          <w:szCs w:val="36"/>
        </w:rPr>
      </w:pPr>
      <w:r w:rsidRPr="004125CA">
        <w:rPr>
          <w:sz w:val="36"/>
          <w:szCs w:val="36"/>
        </w:rPr>
        <w:t>Klaus</w:t>
      </w:r>
      <w:r w:rsidR="004125CA" w:rsidRPr="004125CA">
        <w:rPr>
          <w:sz w:val="36"/>
          <w:szCs w:val="36"/>
        </w:rPr>
        <w:t xml:space="preserve"> Pedersen</w:t>
      </w:r>
      <w:r w:rsidR="008F6B7D">
        <w:rPr>
          <w:sz w:val="36"/>
          <w:szCs w:val="36"/>
        </w:rPr>
        <w:t xml:space="preserve">: </w:t>
      </w:r>
      <w:r w:rsidR="004125CA">
        <w:rPr>
          <w:sz w:val="36"/>
          <w:szCs w:val="36"/>
        </w:rPr>
        <w:t>”Individuel psykoterapi og gruppeprocesser” (i Klinisk psykologisk arbejde, jubilæumsskrift for klinisk psykologisk afdeling</w:t>
      </w:r>
      <w:r w:rsidR="008F6B7D">
        <w:rPr>
          <w:sz w:val="36"/>
          <w:szCs w:val="36"/>
        </w:rPr>
        <w:t xml:space="preserve"> 1978 – 2003, Fyns amts sygehusvæsen, 2003)</w:t>
      </w:r>
      <w:r w:rsidR="004125CA" w:rsidRPr="004125CA">
        <w:rPr>
          <w:sz w:val="36"/>
          <w:szCs w:val="36"/>
        </w:rPr>
        <w:t xml:space="preserve"> </w:t>
      </w:r>
    </w:p>
    <w:p w14:paraId="1EDA15B9" w14:textId="77777777" w:rsidR="004A1775" w:rsidRPr="004125CA" w:rsidRDefault="000411CB"/>
    <w:p w14:paraId="7C434DD2" w14:textId="77777777" w:rsidR="002E7623" w:rsidRPr="00AF5376" w:rsidRDefault="002E7623" w:rsidP="002E7623">
      <w:pPr>
        <w:rPr>
          <w:sz w:val="36"/>
          <w:szCs w:val="36"/>
        </w:rPr>
      </w:pPr>
      <w:r w:rsidRPr="00AF5376">
        <w:rPr>
          <w:sz w:val="36"/>
          <w:szCs w:val="36"/>
        </w:rPr>
        <w:t>Murakami:</w:t>
      </w:r>
    </w:p>
    <w:p w14:paraId="3D0D62CE" w14:textId="48D30D91" w:rsidR="002E7623" w:rsidRDefault="002E7623" w:rsidP="002E7623">
      <w:pPr>
        <w:rPr>
          <w:sz w:val="36"/>
          <w:szCs w:val="36"/>
        </w:rPr>
      </w:pPr>
      <w:r w:rsidRPr="00AF5376">
        <w:rPr>
          <w:sz w:val="36"/>
          <w:szCs w:val="36"/>
        </w:rPr>
        <w:t>Inte</w:t>
      </w:r>
      <w:r w:rsidR="00CD0FDE">
        <w:rPr>
          <w:sz w:val="36"/>
          <w:szCs w:val="36"/>
        </w:rPr>
        <w:t xml:space="preserve">rview refereret I Samlerens bogklub </w:t>
      </w:r>
      <w:r w:rsidR="00C022FC">
        <w:rPr>
          <w:sz w:val="36"/>
          <w:szCs w:val="36"/>
        </w:rPr>
        <w:t>#</w:t>
      </w:r>
      <w:r w:rsidR="00711F42">
        <w:rPr>
          <w:sz w:val="36"/>
          <w:szCs w:val="36"/>
        </w:rPr>
        <w:t>680</w:t>
      </w:r>
      <w:r w:rsidR="008F6B7D">
        <w:rPr>
          <w:sz w:val="36"/>
          <w:szCs w:val="36"/>
        </w:rPr>
        <w:t>,</w:t>
      </w:r>
      <w:r w:rsidR="00711F42">
        <w:rPr>
          <w:sz w:val="36"/>
          <w:szCs w:val="36"/>
        </w:rPr>
        <w:t xml:space="preserve"> 2018</w:t>
      </w:r>
      <w:r w:rsidR="008F6B7D">
        <w:rPr>
          <w:sz w:val="36"/>
          <w:szCs w:val="36"/>
        </w:rPr>
        <w:t xml:space="preserve"> ang. ”Mordet på kommandanten”, </w:t>
      </w:r>
      <w:r w:rsidR="000411CB">
        <w:rPr>
          <w:sz w:val="36"/>
          <w:szCs w:val="36"/>
        </w:rPr>
        <w:t xml:space="preserve">bind 1 og 2, Klim 2018 </w:t>
      </w:r>
    </w:p>
    <w:p w14:paraId="61C77D85" w14:textId="77777777" w:rsidR="00081B2E" w:rsidRDefault="00081B2E" w:rsidP="002E7623">
      <w:pPr>
        <w:rPr>
          <w:sz w:val="36"/>
          <w:szCs w:val="36"/>
        </w:rPr>
      </w:pPr>
    </w:p>
    <w:p w14:paraId="3D273F18" w14:textId="69FC9B46" w:rsidR="00081B2E" w:rsidRDefault="00395375" w:rsidP="002E7623">
      <w:pPr>
        <w:rPr>
          <w:sz w:val="36"/>
          <w:szCs w:val="36"/>
        </w:rPr>
      </w:pPr>
      <w:r>
        <w:rPr>
          <w:sz w:val="36"/>
          <w:szCs w:val="36"/>
        </w:rPr>
        <w:t>Kazuo Ishiguro: Kunstner i den flydende verden</w:t>
      </w:r>
    </w:p>
    <w:p w14:paraId="3B583577" w14:textId="77777777" w:rsidR="000411CB" w:rsidRDefault="000411CB" w:rsidP="002E7623">
      <w:pPr>
        <w:rPr>
          <w:sz w:val="36"/>
          <w:szCs w:val="36"/>
        </w:rPr>
      </w:pPr>
    </w:p>
    <w:p w14:paraId="4207E834" w14:textId="46D9E67D" w:rsidR="000411CB" w:rsidRDefault="000411CB" w:rsidP="002E762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Baudeklaire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Fleures</w:t>
      </w:r>
      <w:proofErr w:type="spellEnd"/>
      <w:r>
        <w:rPr>
          <w:sz w:val="36"/>
          <w:szCs w:val="36"/>
        </w:rPr>
        <w:t xml:space="preserve"> des </w:t>
      </w:r>
      <w:proofErr w:type="spellStart"/>
      <w:r>
        <w:rPr>
          <w:sz w:val="36"/>
          <w:szCs w:val="36"/>
        </w:rPr>
        <w:t>mals</w:t>
      </w:r>
      <w:proofErr w:type="spellEnd"/>
    </w:p>
    <w:p w14:paraId="4463E1CA" w14:textId="77777777" w:rsidR="000411CB" w:rsidRDefault="000411CB" w:rsidP="002E7623">
      <w:pPr>
        <w:rPr>
          <w:sz w:val="36"/>
          <w:szCs w:val="36"/>
        </w:rPr>
      </w:pPr>
    </w:p>
    <w:p w14:paraId="1A44E8C5" w14:textId="77777777" w:rsidR="000411CB" w:rsidRDefault="000411CB" w:rsidP="002E7623">
      <w:pPr>
        <w:rPr>
          <w:sz w:val="36"/>
          <w:szCs w:val="36"/>
        </w:rPr>
      </w:pPr>
    </w:p>
    <w:p w14:paraId="63BC3D1B" w14:textId="7D862212" w:rsidR="000411CB" w:rsidRPr="000411CB" w:rsidRDefault="000411CB">
      <w:pPr>
        <w:rPr>
          <w:sz w:val="36"/>
          <w:szCs w:val="36"/>
        </w:rPr>
      </w:pPr>
      <w:r>
        <w:rPr>
          <w:sz w:val="36"/>
          <w:szCs w:val="36"/>
        </w:rPr>
        <w:t xml:space="preserve">Film: </w:t>
      </w:r>
    </w:p>
    <w:p w14:paraId="53E836F2" w14:textId="77777777" w:rsidR="000411CB" w:rsidRDefault="000411CB"/>
    <w:p w14:paraId="2376FA7E" w14:textId="4A499351" w:rsidR="000411CB" w:rsidRDefault="000411CB" w:rsidP="000411CB">
      <w:pPr>
        <w:rPr>
          <w:sz w:val="36"/>
          <w:szCs w:val="36"/>
        </w:rPr>
      </w:pPr>
      <w:r>
        <w:rPr>
          <w:sz w:val="36"/>
          <w:szCs w:val="36"/>
        </w:rPr>
        <w:t>” Den skønne strigle”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af J</w:t>
      </w:r>
      <w:r>
        <w:rPr>
          <w:sz w:val="36"/>
          <w:szCs w:val="36"/>
        </w:rPr>
        <w:t xml:space="preserve">acques </w:t>
      </w:r>
      <w:proofErr w:type="spellStart"/>
      <w:r>
        <w:rPr>
          <w:sz w:val="36"/>
          <w:szCs w:val="36"/>
        </w:rPr>
        <w:t>Rivette</w:t>
      </w:r>
      <w:proofErr w:type="spellEnd"/>
      <w:r>
        <w:rPr>
          <w:sz w:val="36"/>
          <w:szCs w:val="36"/>
        </w:rPr>
        <w:t>, 1991</w:t>
      </w:r>
    </w:p>
    <w:p w14:paraId="6106F237" w14:textId="6A7F93DB" w:rsidR="000411CB" w:rsidRPr="000411CB" w:rsidRDefault="000411CB" w:rsidP="000411CB">
      <w:pPr>
        <w:rPr>
          <w:sz w:val="36"/>
          <w:szCs w:val="36"/>
          <w:lang w:val="en-US"/>
        </w:rPr>
      </w:pPr>
      <w:proofErr w:type="gramStart"/>
      <w:r w:rsidRPr="000411CB">
        <w:rPr>
          <w:sz w:val="36"/>
          <w:szCs w:val="36"/>
          <w:lang w:val="en-US"/>
        </w:rPr>
        <w:t>”A</w:t>
      </w:r>
      <w:proofErr w:type="gramEnd"/>
      <w:r w:rsidRPr="000411CB">
        <w:rPr>
          <w:sz w:val="36"/>
          <w:szCs w:val="36"/>
          <w:lang w:val="en-US"/>
        </w:rPr>
        <w:t xml:space="preserve"> late quartet ”</w:t>
      </w:r>
      <w:r w:rsidRPr="000411CB">
        <w:rPr>
          <w:sz w:val="36"/>
          <w:szCs w:val="36"/>
          <w:lang w:val="en-US"/>
        </w:rPr>
        <w:t xml:space="preserve"> </w:t>
      </w:r>
      <w:proofErr w:type="spellStart"/>
      <w:r w:rsidRPr="000411CB">
        <w:rPr>
          <w:sz w:val="36"/>
          <w:szCs w:val="36"/>
          <w:lang w:val="en-US"/>
        </w:rPr>
        <w:t>af</w:t>
      </w:r>
      <w:proofErr w:type="spellEnd"/>
      <w:r w:rsidRPr="000411CB">
        <w:rPr>
          <w:sz w:val="36"/>
          <w:szCs w:val="36"/>
          <w:lang w:val="en-US"/>
        </w:rPr>
        <w:t xml:space="preserve"> </w:t>
      </w:r>
      <w:proofErr w:type="spellStart"/>
      <w:r w:rsidRPr="000411CB">
        <w:rPr>
          <w:sz w:val="36"/>
          <w:szCs w:val="36"/>
          <w:lang w:val="en-US"/>
        </w:rPr>
        <w:t>Yaron</w:t>
      </w:r>
      <w:proofErr w:type="spellEnd"/>
      <w:r w:rsidRPr="000411CB">
        <w:rPr>
          <w:sz w:val="36"/>
          <w:szCs w:val="36"/>
          <w:lang w:val="en-US"/>
        </w:rPr>
        <w:t xml:space="preserve"> </w:t>
      </w:r>
      <w:proofErr w:type="spellStart"/>
      <w:r w:rsidRPr="000411CB">
        <w:rPr>
          <w:sz w:val="36"/>
          <w:szCs w:val="36"/>
          <w:lang w:val="en-US"/>
        </w:rPr>
        <w:t>Zilberman</w:t>
      </w:r>
      <w:proofErr w:type="spellEnd"/>
      <w:r>
        <w:rPr>
          <w:sz w:val="36"/>
          <w:szCs w:val="36"/>
          <w:lang w:val="en-US"/>
        </w:rPr>
        <w:t xml:space="preserve">, </w:t>
      </w:r>
      <w:bookmarkStart w:id="0" w:name="_GoBack"/>
      <w:bookmarkEnd w:id="0"/>
      <w:r>
        <w:rPr>
          <w:sz w:val="36"/>
          <w:szCs w:val="36"/>
          <w:lang w:val="en-US"/>
        </w:rPr>
        <w:t>2012</w:t>
      </w:r>
    </w:p>
    <w:sectPr w:rsidR="000411CB" w:rsidRPr="000411CB" w:rsidSect="002F28E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411CB"/>
    <w:rsid w:val="00081B2E"/>
    <w:rsid w:val="002E7623"/>
    <w:rsid w:val="002F28E7"/>
    <w:rsid w:val="00395375"/>
    <w:rsid w:val="004125CA"/>
    <w:rsid w:val="005C0673"/>
    <w:rsid w:val="005D2DE7"/>
    <w:rsid w:val="00711F42"/>
    <w:rsid w:val="008F6B7D"/>
    <w:rsid w:val="00B761F6"/>
    <w:rsid w:val="00C022FC"/>
    <w:rsid w:val="00CD0FDE"/>
    <w:rsid w:val="00D35D98"/>
    <w:rsid w:val="00D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FBC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2DE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Larsson</dc:creator>
  <cp:keywords/>
  <dc:description/>
  <cp:lastModifiedBy>Hanne Larsson</cp:lastModifiedBy>
  <cp:revision>2</cp:revision>
  <dcterms:created xsi:type="dcterms:W3CDTF">2018-11-10T15:27:00Z</dcterms:created>
  <dcterms:modified xsi:type="dcterms:W3CDTF">2018-11-10T15:27:00Z</dcterms:modified>
</cp:coreProperties>
</file>